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A717" w14:textId="77777777" w:rsidR="006C07BE" w:rsidRDefault="006C07BE" w:rsidP="006C07BE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color w:val="00B0F0"/>
          <w:sz w:val="21"/>
          <w:shd w:val="clear" w:color="auto" w:fill="FFFFFF"/>
        </w:rPr>
        <w:t xml:space="preserve">П: </w:t>
      </w:r>
      <w:r>
        <w:rPr>
          <w:rFonts w:ascii="Arial" w:hAnsi="Arial"/>
          <w:b/>
          <w:sz w:val="21"/>
          <w:shd w:val="clear" w:color="auto" w:fill="FFFFFF"/>
        </w:rPr>
        <w:t>Що таке квиток «ooievaarspas»?</w:t>
      </w:r>
      <w:r>
        <w:rPr>
          <w:rFonts w:ascii="Arial" w:hAnsi="Arial"/>
          <w:b/>
          <w:sz w:val="21"/>
          <w:shd w:val="clear" w:color="auto" w:fill="FFFFFF"/>
        </w:rPr>
        <w:br/>
      </w:r>
      <w:r>
        <w:rPr>
          <w:rFonts w:ascii="Arial" w:hAnsi="Arial"/>
          <w:b/>
          <w:color w:val="00B0F0"/>
          <w:sz w:val="21"/>
          <w:shd w:val="clear" w:color="auto" w:fill="FFFFFF"/>
        </w:rPr>
        <w:t>В:</w:t>
      </w:r>
      <w:r>
        <w:rPr>
          <w:rFonts w:ascii="Arial" w:hAnsi="Arial"/>
          <w:color w:val="00B0F0"/>
          <w:sz w:val="21"/>
          <w:shd w:val="clear" w:color="auto" w:fill="FFFFFF"/>
        </w:rPr>
        <w:t xml:space="preserve"> </w:t>
      </w:r>
      <w:r>
        <w:rPr>
          <w:rFonts w:ascii="Arial" w:hAnsi="Arial"/>
          <w:sz w:val="21"/>
        </w:rPr>
        <w:t xml:space="preserve">«Оoievaarspas» - це пільговий квиток для жителів Гааги з низьким рівнем доходу. Цей квиток дає знижку на всі види діяльності в галузі спорту та культури, наприклад абонементна плата, членство та на вхід. </w:t>
      </w:r>
    </w:p>
    <w:p w14:paraId="3EF0D062" w14:textId="50B4197B" w:rsidR="006C07BE" w:rsidRDefault="006C07BE" w:rsidP="006C07BE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Лелека є символом муніципалітету Гаага, звідси й назва «ooievaarspas» -  кв</w:t>
      </w:r>
      <w:r w:rsidR="00824570">
        <w:rPr>
          <w:rFonts w:ascii="Arial" w:hAnsi="Arial"/>
          <w:sz w:val="21"/>
        </w:rPr>
        <w:t>и</w:t>
      </w:r>
      <w:r>
        <w:rPr>
          <w:rFonts w:ascii="Arial" w:hAnsi="Arial"/>
          <w:sz w:val="21"/>
        </w:rPr>
        <w:t xml:space="preserve">ток </w:t>
      </w:r>
      <w:r w:rsidR="00824570">
        <w:rPr>
          <w:rFonts w:ascii="Arial" w:hAnsi="Arial"/>
          <w:sz w:val="21"/>
        </w:rPr>
        <w:t>лелекі</w:t>
      </w:r>
      <w:r>
        <w:rPr>
          <w:rFonts w:ascii="Arial" w:hAnsi="Arial"/>
          <w:sz w:val="21"/>
        </w:rPr>
        <w:t>.</w:t>
      </w:r>
    </w:p>
    <w:p w14:paraId="37770DD4" w14:textId="77777777" w:rsidR="006C07BE" w:rsidRDefault="006C07BE" w:rsidP="006C07BE">
      <w:pPr>
        <w:rPr>
          <w:rFonts w:ascii="Arial" w:hAnsi="Arial" w:cs="Arial"/>
          <w:b/>
          <w:bCs/>
          <w:color w:val="00B0F0"/>
          <w:sz w:val="21"/>
          <w:szCs w:val="21"/>
          <w:shd w:val="clear" w:color="auto" w:fill="FFFFFF"/>
        </w:rPr>
      </w:pPr>
    </w:p>
    <w:p w14:paraId="6D5A49C4" w14:textId="77777777" w:rsidR="006C07BE" w:rsidRDefault="006C07BE" w:rsidP="006C07BE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color w:val="00B0F0"/>
          <w:sz w:val="21"/>
          <w:shd w:val="clear" w:color="auto" w:fill="FFFFFF"/>
        </w:rPr>
        <w:t xml:space="preserve">П: </w:t>
      </w:r>
      <w:r>
        <w:rPr>
          <w:rFonts w:ascii="Arial" w:hAnsi="Arial"/>
          <w:b/>
          <w:sz w:val="21"/>
          <w:shd w:val="clear" w:color="auto" w:fill="FFFFFF"/>
        </w:rPr>
        <w:t>Як отримати «ooievaarspas»?</w:t>
      </w:r>
      <w:r>
        <w:rPr>
          <w:rFonts w:ascii="Arial" w:hAnsi="Arial"/>
          <w:b/>
          <w:sz w:val="21"/>
          <w:shd w:val="clear" w:color="auto" w:fill="FFFFFF"/>
        </w:rPr>
        <w:br/>
      </w:r>
      <w:r>
        <w:rPr>
          <w:rFonts w:ascii="Arial" w:hAnsi="Arial"/>
          <w:b/>
          <w:color w:val="00B0F0"/>
          <w:sz w:val="21"/>
          <w:shd w:val="clear" w:color="auto" w:fill="FFFFFF"/>
        </w:rPr>
        <w:t>В:</w:t>
      </w:r>
      <w:r>
        <w:rPr>
          <w:rFonts w:ascii="Arial" w:hAnsi="Arial"/>
          <w:color w:val="00B0F0"/>
          <w:sz w:val="21"/>
          <w:shd w:val="clear" w:color="auto" w:fill="FFFFFF"/>
        </w:rPr>
        <w:t xml:space="preserve"> </w:t>
      </w:r>
      <w:r>
        <w:rPr>
          <w:rFonts w:ascii="Arial" w:hAnsi="Arial"/>
          <w:sz w:val="21"/>
        </w:rPr>
        <w:t>«Ooievaarspas» буде надіслано на адресу вашого місця перебування.</w:t>
      </w:r>
    </w:p>
    <w:p w14:paraId="24CDA10A" w14:textId="77777777" w:rsidR="00C33BAA" w:rsidRDefault="00C33BAA" w:rsidP="001A0FD5">
      <w:pPr>
        <w:rPr>
          <w:rFonts w:ascii="Arial" w:hAnsi="Arial" w:cs="Arial"/>
          <w:b/>
          <w:bCs/>
          <w:color w:val="00B0F0"/>
          <w:sz w:val="21"/>
          <w:szCs w:val="21"/>
        </w:rPr>
      </w:pPr>
    </w:p>
    <w:p w14:paraId="642C7ED8" w14:textId="290AF7B5" w:rsidR="00085F2C" w:rsidRDefault="00085F2C" w:rsidP="001A0FD5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color w:val="00B0F0"/>
          <w:sz w:val="21"/>
        </w:rPr>
        <w:t>П:</w:t>
      </w:r>
      <w:r>
        <w:rPr>
          <w:rFonts w:ascii="Arial" w:hAnsi="Arial"/>
          <w:color w:val="00B0F0"/>
          <w:sz w:val="21"/>
        </w:rPr>
        <w:t xml:space="preserve"> </w:t>
      </w:r>
      <w:r>
        <w:rPr>
          <w:rFonts w:ascii="Arial" w:hAnsi="Arial"/>
          <w:b/>
          <w:sz w:val="21"/>
        </w:rPr>
        <w:t>Скільки часу дійсний квиток «ooievaarspas»?</w:t>
      </w:r>
      <w:r>
        <w:rPr>
          <w:rFonts w:ascii="Arial" w:hAnsi="Arial"/>
          <w:sz w:val="21"/>
        </w:rPr>
        <w:t xml:space="preserve">  </w:t>
      </w:r>
    </w:p>
    <w:p w14:paraId="2945FBE7" w14:textId="33400196" w:rsidR="00085F2C" w:rsidRDefault="00085F2C" w:rsidP="001A0FD5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color w:val="00B0F0"/>
          <w:sz w:val="21"/>
        </w:rPr>
        <w:t>В:</w:t>
      </w:r>
      <w:r>
        <w:rPr>
          <w:rFonts w:ascii="Arial" w:hAnsi="Arial"/>
          <w:color w:val="00B0F0"/>
          <w:sz w:val="21"/>
        </w:rPr>
        <w:t xml:space="preserve"> </w:t>
      </w:r>
      <w:r>
        <w:rPr>
          <w:rFonts w:ascii="Arial" w:hAnsi="Arial"/>
          <w:sz w:val="21"/>
        </w:rPr>
        <w:t>Цей квиток діє до 31 грудня 2022 року. Якщо ви все ще будете в Гаазі в листопаді 2022 року, ви отримаєте форму заявки на отримання «ooievaarspas» на 2023 рік.</w:t>
      </w:r>
    </w:p>
    <w:p w14:paraId="3989AB1D" w14:textId="77777777" w:rsidR="00B17D64" w:rsidRDefault="00B17D64" w:rsidP="001A0FD5">
      <w:pPr>
        <w:rPr>
          <w:rFonts w:ascii="Arial" w:hAnsi="Arial" w:cs="Arial"/>
          <w:sz w:val="21"/>
          <w:szCs w:val="21"/>
        </w:rPr>
      </w:pPr>
    </w:p>
    <w:p w14:paraId="220F4B23" w14:textId="6045B6D4" w:rsidR="00C1795B" w:rsidRDefault="00C1795B" w:rsidP="001A0FD5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П: «Ooievaarspas» персональний квиток?</w:t>
      </w:r>
    </w:p>
    <w:p w14:paraId="6D83C4F2" w14:textId="71764648" w:rsidR="00C1795B" w:rsidRDefault="00C1795B" w:rsidP="001A0FD5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color w:val="00B0F0"/>
          <w:sz w:val="21"/>
        </w:rPr>
        <w:t>В:</w:t>
      </w:r>
      <w:r>
        <w:rPr>
          <w:rFonts w:ascii="Arial" w:hAnsi="Arial"/>
          <w:color w:val="00B0F0"/>
          <w:sz w:val="21"/>
        </w:rPr>
        <w:t xml:space="preserve"> </w:t>
      </w:r>
      <w:r>
        <w:rPr>
          <w:rFonts w:ascii="Arial" w:hAnsi="Arial"/>
          <w:sz w:val="21"/>
        </w:rPr>
        <w:t>Так, «ooievaarspas» є персональним квитком. На картці вказано ім’я та дату народження власника картки. Щоб отримати знижку, необхідно завжди показувати квиток. Організатор заходів може попросити у дорослої особи дійсне посвідчення особи.</w:t>
      </w:r>
    </w:p>
    <w:p w14:paraId="617334AF" w14:textId="77777777" w:rsidR="00B17D64" w:rsidRDefault="00B17D64" w:rsidP="001A0FD5">
      <w:pPr>
        <w:rPr>
          <w:rFonts w:ascii="Arial" w:hAnsi="Arial" w:cs="Arial"/>
          <w:sz w:val="21"/>
          <w:szCs w:val="21"/>
        </w:rPr>
      </w:pPr>
    </w:p>
    <w:p w14:paraId="2D565829" w14:textId="734DFC5F" w:rsidR="00330788" w:rsidRDefault="00175F16" w:rsidP="001A0FD5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b/>
          <w:color w:val="00B0F0"/>
          <w:sz w:val="21"/>
          <w:shd w:val="clear" w:color="auto" w:fill="FFFFFF"/>
        </w:rPr>
        <w:t>П:</w:t>
      </w:r>
      <w:r>
        <w:rPr>
          <w:rFonts w:ascii="Arial" w:hAnsi="Arial"/>
          <w:b/>
          <w:color w:val="000000" w:themeColor="text1"/>
          <w:sz w:val="21"/>
          <w:shd w:val="clear" w:color="auto" w:fill="FFFFFF"/>
        </w:rPr>
        <w:t xml:space="preserve"> Яку знижку ви отримуєте з «ooievaarspas»: </w:t>
      </w:r>
    </w:p>
    <w:p w14:paraId="3067AF8D" w14:textId="3A36A7E3" w:rsidR="00A17EE8" w:rsidRDefault="00424E70" w:rsidP="001A0FD5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b/>
          <w:color w:val="00B0F0"/>
          <w:sz w:val="21"/>
          <w:shd w:val="clear" w:color="auto" w:fill="FFFFFF"/>
        </w:rPr>
        <w:t xml:space="preserve">В: </w:t>
      </w:r>
      <w:r>
        <w:rPr>
          <w:rFonts w:ascii="Arial" w:hAnsi="Arial"/>
          <w:b/>
          <w:color w:val="000000" w:themeColor="text1"/>
          <w:sz w:val="21"/>
          <w:shd w:val="clear" w:color="auto" w:fill="FFFFFF"/>
        </w:rPr>
        <w:t>З 18 років ви отримаєте:</w:t>
      </w:r>
    </w:p>
    <w:p w14:paraId="67C05AFB" w14:textId="6D484886" w:rsidR="00D45DDB" w:rsidRPr="005D1EA7" w:rsidRDefault="005D1EA7" w:rsidP="00A17EE8">
      <w:pPr>
        <w:pStyle w:val="Lijstalinea"/>
        <w:numPr>
          <w:ilvl w:val="0"/>
          <w:numId w:val="21"/>
        </w:num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color w:val="000000" w:themeColor="text1"/>
          <w:sz w:val="21"/>
          <w:shd w:val="clear" w:color="auto" w:fill="FFFFFF"/>
        </w:rPr>
        <w:t>50% знижку на членство/абонементну плату</w:t>
      </w:r>
    </w:p>
    <w:p w14:paraId="63EA4A32" w14:textId="5ACD0C72" w:rsidR="00066EDE" w:rsidRPr="005D1EA7" w:rsidRDefault="00D45DDB" w:rsidP="00A17EE8">
      <w:pPr>
        <w:pStyle w:val="Lijstalinea"/>
        <w:numPr>
          <w:ilvl w:val="0"/>
          <w:numId w:val="21"/>
        </w:num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color w:val="000000" w:themeColor="text1"/>
          <w:sz w:val="21"/>
          <w:shd w:val="clear" w:color="auto" w:fill="FFFFFF"/>
        </w:rPr>
        <w:t>50% знижку на кінотеатри Pathé в Гаазі</w:t>
      </w:r>
    </w:p>
    <w:p w14:paraId="2E7200C3" w14:textId="5BA77ED6" w:rsidR="00D40231" w:rsidRPr="005D1EA7" w:rsidRDefault="00D45DDB" w:rsidP="00A17EE8">
      <w:pPr>
        <w:pStyle w:val="Lijstalinea"/>
        <w:numPr>
          <w:ilvl w:val="0"/>
          <w:numId w:val="21"/>
        </w:num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color w:val="000000" w:themeColor="text1"/>
          <w:sz w:val="21"/>
          <w:shd w:val="clear" w:color="auto" w:fill="FFFFFF"/>
        </w:rPr>
        <w:t>50% знижку в різних тематичних парках Гааги та ії околиці</w:t>
      </w:r>
    </w:p>
    <w:p w14:paraId="068414F0" w14:textId="46CC9EAD" w:rsidR="00D45DDB" w:rsidRPr="005D1EA7" w:rsidRDefault="00D40231" w:rsidP="00A17EE8">
      <w:pPr>
        <w:pStyle w:val="Lijstalinea"/>
        <w:numPr>
          <w:ilvl w:val="0"/>
          <w:numId w:val="21"/>
        </w:num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color w:val="000000" w:themeColor="text1"/>
          <w:sz w:val="21"/>
          <w:shd w:val="clear" w:color="auto" w:fill="FFFFFF"/>
        </w:rPr>
        <w:t>безкоштовне відвідування музеїв Гааги</w:t>
      </w:r>
    </w:p>
    <w:p w14:paraId="2C0817F1" w14:textId="49E6C1E4" w:rsidR="00051F03" w:rsidRPr="005D1EA7" w:rsidRDefault="00051F03" w:rsidP="00A17EE8">
      <w:pPr>
        <w:pStyle w:val="Lijstalinea"/>
        <w:numPr>
          <w:ilvl w:val="0"/>
          <w:numId w:val="21"/>
        </w:num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color w:val="000000" w:themeColor="text1"/>
          <w:sz w:val="21"/>
          <w:shd w:val="clear" w:color="auto" w:fill="FFFFFF"/>
        </w:rPr>
        <w:t>безкоштовний абонемент на користування бібліотекою</w:t>
      </w:r>
    </w:p>
    <w:p w14:paraId="34A919BA" w14:textId="564CBC80" w:rsidR="00051F03" w:rsidRDefault="00051F03" w:rsidP="00051F03">
      <w:pPr>
        <w:pStyle w:val="Lijstalinea"/>
        <w:ind w:left="108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14:paraId="50C3202C" w14:textId="30790F8B" w:rsidR="00051F03" w:rsidRDefault="00051F03" w:rsidP="00AD469F">
      <w:pPr>
        <w:pStyle w:val="Normaalweb"/>
        <w:shd w:val="clear" w:color="auto" w:fill="FFFFFF"/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b/>
          <w:color w:val="000000" w:themeColor="text1"/>
          <w:sz w:val="21"/>
          <w:shd w:val="clear" w:color="auto" w:fill="FFFFFF"/>
        </w:rPr>
        <w:t>Діти у віці від 4 до 17 років:</w:t>
      </w:r>
    </w:p>
    <w:p w14:paraId="463BC33F" w14:textId="0ECE6D5B" w:rsidR="000A0630" w:rsidRPr="000A1176" w:rsidRDefault="000A0630" w:rsidP="000A1176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b/>
          <w:color w:val="000000" w:themeColor="text1"/>
          <w:sz w:val="21"/>
          <w:shd w:val="clear" w:color="auto" w:fill="FFFFFF"/>
        </w:rPr>
        <w:t>50% знижку:</w:t>
      </w:r>
    </w:p>
    <w:p w14:paraId="7DBE246B" w14:textId="1D243E85" w:rsidR="000A0630" w:rsidRPr="005D1EA7" w:rsidRDefault="000A0630" w:rsidP="000A0630">
      <w:pPr>
        <w:pStyle w:val="Lijstalinea"/>
        <w:numPr>
          <w:ilvl w:val="0"/>
          <w:numId w:val="21"/>
        </w:num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color w:val="000000" w:themeColor="text1"/>
          <w:sz w:val="21"/>
          <w:shd w:val="clear" w:color="auto" w:fill="FFFFFF"/>
        </w:rPr>
        <w:t>у кінотеатрі Pathé</w:t>
      </w:r>
    </w:p>
    <w:p w14:paraId="02882997" w14:textId="4E4C957E" w:rsidR="000A0630" w:rsidRPr="005D1EA7" w:rsidRDefault="000A0630" w:rsidP="000A0630">
      <w:pPr>
        <w:pStyle w:val="Lijstalinea"/>
        <w:numPr>
          <w:ilvl w:val="0"/>
          <w:numId w:val="21"/>
        </w:num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color w:val="000000" w:themeColor="text1"/>
          <w:sz w:val="21"/>
          <w:shd w:val="clear" w:color="auto" w:fill="FFFFFF"/>
        </w:rPr>
        <w:t xml:space="preserve">в різних парках розваг </w:t>
      </w:r>
    </w:p>
    <w:p w14:paraId="45EFB206" w14:textId="02338DAA" w:rsidR="005D1EA7" w:rsidRPr="005D1EA7" w:rsidRDefault="005D1EA7" w:rsidP="005D1EA7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b/>
          <w:color w:val="000000" w:themeColor="text1"/>
          <w:sz w:val="21"/>
          <w:shd w:val="clear" w:color="auto" w:fill="FFFFFF"/>
        </w:rPr>
        <w:t>100 % знижку:</w:t>
      </w:r>
    </w:p>
    <w:p w14:paraId="78A8A82B" w14:textId="665371AD" w:rsidR="00AB30FE" w:rsidRPr="001D2037" w:rsidRDefault="0053498D" w:rsidP="00165EF2">
      <w:pPr>
        <w:pStyle w:val="Lijstalinea"/>
        <w:numPr>
          <w:ilvl w:val="0"/>
          <w:numId w:val="21"/>
        </w:numPr>
        <w:rPr>
          <w:shd w:val="clear" w:color="auto" w:fill="FFFFFF"/>
        </w:rPr>
      </w:pPr>
      <w:r>
        <w:rPr>
          <w:rFonts w:ascii="Arial" w:hAnsi="Arial"/>
          <w:color w:val="000000" w:themeColor="text1"/>
          <w:sz w:val="21"/>
          <w:shd w:val="clear" w:color="auto" w:fill="FFFFFF"/>
        </w:rPr>
        <w:t>Дитяча програма «Kinderen Doen Mee»</w:t>
      </w:r>
    </w:p>
    <w:p w14:paraId="7E888AF4" w14:textId="1FF59559" w:rsidR="001D2037" w:rsidRPr="005D1EA7" w:rsidRDefault="001D2037" w:rsidP="001D2037">
      <w:pPr>
        <w:pStyle w:val="Lijstalinea"/>
        <w:numPr>
          <w:ilvl w:val="0"/>
          <w:numId w:val="21"/>
        </w:num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color w:val="000000" w:themeColor="text1"/>
          <w:sz w:val="21"/>
          <w:shd w:val="clear" w:color="auto" w:fill="FFFFFF"/>
        </w:rPr>
        <w:t xml:space="preserve">відвідування музеїв Гааги </w:t>
      </w:r>
    </w:p>
    <w:p w14:paraId="5747B577" w14:textId="2AFD1415" w:rsidR="001D2037" w:rsidRPr="005D1EA7" w:rsidRDefault="001D2037" w:rsidP="001D2037">
      <w:pPr>
        <w:pStyle w:val="Lijstalinea"/>
        <w:numPr>
          <w:ilvl w:val="0"/>
          <w:numId w:val="21"/>
        </w:num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/>
          <w:color w:val="000000" w:themeColor="text1"/>
          <w:sz w:val="21"/>
          <w:shd w:val="clear" w:color="auto" w:fill="FFFFFF"/>
        </w:rPr>
        <w:t>бібліотечний абонемент</w:t>
      </w:r>
    </w:p>
    <w:p w14:paraId="2A3CEE23" w14:textId="77777777" w:rsidR="001D2037" w:rsidRPr="00165EF2" w:rsidRDefault="001D2037" w:rsidP="00165EF2">
      <w:pPr>
        <w:pStyle w:val="Lijstalinea"/>
        <w:numPr>
          <w:ilvl w:val="0"/>
          <w:numId w:val="21"/>
        </w:numPr>
        <w:rPr>
          <w:shd w:val="clear" w:color="auto" w:fill="FFFFFF"/>
        </w:rPr>
      </w:pPr>
    </w:p>
    <w:p w14:paraId="2DF724FB" w14:textId="127F4578" w:rsidR="00AD469F" w:rsidRPr="00222FB0" w:rsidRDefault="00AD469F" w:rsidP="00AD469F">
      <w:pPr>
        <w:pStyle w:val="Norma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color w:val="00B0F0"/>
          <w:sz w:val="21"/>
          <w:shd w:val="clear" w:color="auto" w:fill="FFFFFF"/>
        </w:rPr>
        <w:t xml:space="preserve">П: </w:t>
      </w:r>
      <w:r>
        <w:rPr>
          <w:rFonts w:ascii="Arial" w:hAnsi="Arial"/>
          <w:b/>
          <w:sz w:val="21"/>
          <w:shd w:val="clear" w:color="auto" w:fill="FFFFFF"/>
        </w:rPr>
        <w:t>Що таке програма «Kinderen Doen Mee»?</w:t>
      </w:r>
      <w:r>
        <w:rPr>
          <w:rFonts w:ascii="Arial" w:hAnsi="Arial"/>
          <w:b/>
          <w:sz w:val="21"/>
          <w:shd w:val="clear" w:color="auto" w:fill="FFFFFF"/>
        </w:rPr>
        <w:br/>
      </w:r>
      <w:r>
        <w:rPr>
          <w:rFonts w:ascii="Arial" w:hAnsi="Arial"/>
          <w:b/>
          <w:color w:val="00B0F0"/>
          <w:sz w:val="21"/>
          <w:shd w:val="clear" w:color="auto" w:fill="FFFFFF"/>
        </w:rPr>
        <w:t xml:space="preserve">A: </w:t>
      </w:r>
      <w:r>
        <w:rPr>
          <w:rFonts w:ascii="Arial" w:hAnsi="Arial"/>
          <w:sz w:val="21"/>
        </w:rPr>
        <w:t>За програмою «Kinderen Doen Mee» діти віком від 4 до 17 років можуть безкоштовно брати участь у спортивних та культурних заходах, які пропонують учасники програми знижок «ooievaarspas». Муніципалітет Гааги оплачує витрати на абонемент/членство.</w:t>
      </w:r>
    </w:p>
    <w:p w14:paraId="7D5282A1" w14:textId="08AC4E16" w:rsidR="00AD469F" w:rsidRPr="00222FB0" w:rsidRDefault="00AD469F" w:rsidP="00AD46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lastRenderedPageBreak/>
        <w:t>Як працює програма «Kinderen Doen Mee»?</w:t>
      </w:r>
    </w:p>
    <w:p w14:paraId="616A4556" w14:textId="7645D26E" w:rsidR="00AD469F" w:rsidRPr="00222FB0" w:rsidRDefault="00AD469F" w:rsidP="00AD46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Діти можуть навчатися плаванню на дипломи A, B і C безкоштовно</w:t>
      </w:r>
    </w:p>
    <w:p w14:paraId="2F5F4E26" w14:textId="77777777" w:rsidR="005D1EA7" w:rsidRDefault="00AD469F" w:rsidP="00AD46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Крім того, вони можуть займатися 1 видом спорту та 1 культурною діяльністю</w:t>
      </w:r>
    </w:p>
    <w:p w14:paraId="44F2CEFB" w14:textId="4553AA9A" w:rsidR="00AD469F" w:rsidRPr="00222FB0" w:rsidRDefault="00AD469F" w:rsidP="00AD46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Для кожного з цих видів діяльності діти можуть вибрати 1 партнерську організацію, яка пропонує такі заходи</w:t>
      </w:r>
    </w:p>
    <w:p w14:paraId="31FB4BC0" w14:textId="5F8848EC" w:rsidR="00AD469F" w:rsidRPr="00222FB0" w:rsidRDefault="00AD469F" w:rsidP="00AD46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Це партнери програми «ooievaarspas» , які пропонують заходи для дітей по програмі «Kinderen Doen Mee»</w:t>
      </w:r>
    </w:p>
    <w:p w14:paraId="1095D30E" w14:textId="5751D29B" w:rsidR="00AD469F" w:rsidRPr="00222FB0" w:rsidRDefault="00AD469F" w:rsidP="00AD46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/>
          <w:sz w:val="21"/>
        </w:rPr>
        <w:t>Програма працює з 1 липня по 30 червня кожного року</w:t>
      </w:r>
    </w:p>
    <w:p w14:paraId="30231946" w14:textId="00FACDF8" w:rsidR="00AD469F" w:rsidRDefault="002D1D43" w:rsidP="00AD469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b/>
          <w:color w:val="00B0F0"/>
          <w:sz w:val="21"/>
          <w:shd w:val="clear" w:color="auto" w:fill="FFFFFF"/>
        </w:rPr>
        <w:t xml:space="preserve">П: </w:t>
      </w:r>
      <w:r>
        <w:rPr>
          <w:rStyle w:val="Zwaar"/>
          <w:rFonts w:ascii="Arial" w:hAnsi="Arial"/>
          <w:sz w:val="21"/>
          <w:shd w:val="clear" w:color="auto" w:fill="FFFFFF"/>
        </w:rPr>
        <w:t>Що робити, якщо діти захочуть взяти участь у другому заході на додаток до програми «Kinderen Doen Mee»?</w:t>
      </w:r>
      <w:r>
        <w:rPr>
          <w:rFonts w:ascii="Arial" w:hAnsi="Arial"/>
          <w:sz w:val="21"/>
        </w:rPr>
        <w:br/>
      </w:r>
      <w:r>
        <w:rPr>
          <w:rFonts w:ascii="Arial" w:hAnsi="Arial"/>
          <w:b/>
          <w:color w:val="00B0F0"/>
          <w:sz w:val="21"/>
        </w:rPr>
        <w:t xml:space="preserve">В: </w:t>
      </w:r>
      <w:r>
        <w:rPr>
          <w:rFonts w:ascii="Arial" w:hAnsi="Arial"/>
          <w:sz w:val="21"/>
          <w:shd w:val="clear" w:color="auto" w:fill="FFFFFF"/>
        </w:rPr>
        <w:t>Тоді вони також отримують 50% знижку на 2-у спортивний та/або культурний захід (членство або абонемент).</w:t>
      </w:r>
    </w:p>
    <w:p w14:paraId="6BEF2805" w14:textId="32A5708E" w:rsidR="00806BB1" w:rsidRDefault="002421FB" w:rsidP="002D1D4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1"/>
          <w:szCs w:val="21"/>
          <w:shd w:val="clear" w:color="auto" w:fill="FFFFFF"/>
        </w:rPr>
      </w:pPr>
      <w:r>
        <w:rPr>
          <w:rFonts w:ascii="Arial" w:hAnsi="Arial"/>
          <w:b/>
          <w:color w:val="00B0F0"/>
          <w:sz w:val="21"/>
          <w:shd w:val="clear" w:color="auto" w:fill="FFFFFF"/>
        </w:rPr>
        <w:t xml:space="preserve">П: </w:t>
      </w:r>
      <w:r>
        <w:rPr>
          <w:rFonts w:ascii="Arial" w:hAnsi="Arial"/>
          <w:b/>
          <w:sz w:val="21"/>
          <w:shd w:val="clear" w:color="auto" w:fill="FFFFFF"/>
        </w:rPr>
        <w:t xml:space="preserve">Як надається знижка «ooievaarspaskorting»? </w:t>
      </w:r>
      <w:r>
        <w:rPr>
          <w:rFonts w:ascii="Arial" w:hAnsi="Arial"/>
          <w:b/>
          <w:sz w:val="21"/>
          <w:shd w:val="clear" w:color="auto" w:fill="FFFFFF"/>
        </w:rPr>
        <w:br/>
      </w:r>
      <w:r>
        <w:rPr>
          <w:rFonts w:ascii="Arial" w:hAnsi="Arial"/>
          <w:b/>
          <w:color w:val="00B0F0"/>
          <w:sz w:val="21"/>
        </w:rPr>
        <w:t xml:space="preserve">В: </w:t>
      </w:r>
      <w:r>
        <w:rPr>
          <w:rFonts w:ascii="Arial" w:hAnsi="Arial"/>
          <w:sz w:val="21"/>
          <w:shd w:val="clear" w:color="auto" w:fill="FFFFFF"/>
        </w:rPr>
        <w:t>Якщо ви стали членом об'єднання, яке також є партнером-учасником програми «ooievaarspas», і хочете отримати знижку, ви повинні щомісяця сканувати свій квиток «ooievaarspas» у цього учасника. Без квитка ви не отримаєте знижки! Зверніть увагу: якщо ви повнолітні, ви повинні сплачувати особистий внесок щомісяця!</w:t>
      </w:r>
    </w:p>
    <w:p w14:paraId="42F691A9" w14:textId="61499AC1" w:rsidR="00424E70" w:rsidRDefault="002D1D43" w:rsidP="0005643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b/>
          <w:color w:val="00B0F0"/>
          <w:sz w:val="21"/>
          <w:shd w:val="clear" w:color="auto" w:fill="FFFFFF"/>
        </w:rPr>
        <w:t xml:space="preserve">П: </w:t>
      </w:r>
      <w:r>
        <w:rPr>
          <w:rFonts w:ascii="Arial" w:hAnsi="Arial"/>
          <w:b/>
          <w:sz w:val="21"/>
        </w:rPr>
        <w:t>Які ще існують умови для людей з квитком «ooievaarspas»?</w:t>
      </w:r>
      <w:r>
        <w:rPr>
          <w:rFonts w:ascii="Arial" w:hAnsi="Arial"/>
          <w:b/>
          <w:sz w:val="21"/>
        </w:rPr>
        <w:br/>
      </w:r>
      <w:r>
        <w:rPr>
          <w:rFonts w:ascii="Arial" w:hAnsi="Arial"/>
          <w:b/>
          <w:color w:val="00B0F0"/>
          <w:sz w:val="21"/>
        </w:rPr>
        <w:t>В:</w:t>
      </w:r>
      <w:r>
        <w:rPr>
          <w:rFonts w:ascii="Arial" w:hAnsi="Arial"/>
          <w:b/>
          <w:sz w:val="21"/>
          <w:shd w:val="clear" w:color="auto" w:fill="FFFFFF"/>
        </w:rPr>
        <w:t xml:space="preserve"> </w:t>
      </w:r>
      <w:r>
        <w:rPr>
          <w:rFonts w:ascii="Arial" w:hAnsi="Arial"/>
          <w:sz w:val="21"/>
        </w:rPr>
        <w:t>Безкоштовний дошкільний заклад для дітей віком від 2,5 до 3</w:t>
      </w:r>
      <w:r>
        <w:rPr>
          <w:rFonts w:ascii="Arial" w:hAnsi="Arial"/>
          <w:b/>
          <w:sz w:val="21"/>
          <w:shd w:val="clear" w:color="auto" w:fill="FFFFFF"/>
        </w:rPr>
        <w:br/>
      </w:r>
      <w:r>
        <w:rPr>
          <w:rStyle w:val="Zwaar"/>
          <w:rFonts w:ascii="Arial" w:hAnsi="Arial"/>
          <w:sz w:val="21"/>
          <w:shd w:val="clear" w:color="auto" w:fill="FFFFFF"/>
        </w:rPr>
        <w:br/>
      </w:r>
      <w:r>
        <w:rPr>
          <w:rStyle w:val="Zwaar"/>
          <w:rFonts w:ascii="Arial" w:hAnsi="Arial"/>
          <w:color w:val="00B0F0"/>
          <w:sz w:val="21"/>
          <w:shd w:val="clear" w:color="auto" w:fill="FFFFFF"/>
        </w:rPr>
        <w:t>П:</w:t>
      </w:r>
      <w:r>
        <w:rPr>
          <w:rStyle w:val="Zwaar"/>
          <w:rFonts w:ascii="Arial" w:hAnsi="Arial"/>
          <w:sz w:val="21"/>
          <w:shd w:val="clear" w:color="auto" w:fill="FFFFFF"/>
        </w:rPr>
        <w:t xml:space="preserve"> Що таке дошкільний заклад?</w:t>
      </w:r>
      <w:r>
        <w:rPr>
          <w:rFonts w:ascii="Arial" w:hAnsi="Arial"/>
          <w:b/>
          <w:sz w:val="21"/>
          <w:shd w:val="clear" w:color="auto" w:fill="FFFFFF"/>
        </w:rPr>
        <w:br/>
      </w:r>
      <w:r>
        <w:rPr>
          <w:rFonts w:ascii="Arial" w:hAnsi="Arial"/>
          <w:b/>
          <w:color w:val="00B0F0"/>
          <w:sz w:val="21"/>
        </w:rPr>
        <w:t xml:space="preserve">В: </w:t>
      </w:r>
      <w:r>
        <w:rPr>
          <w:rFonts w:ascii="Arial" w:hAnsi="Arial"/>
          <w:sz w:val="21"/>
          <w:shd w:val="clear" w:color="auto" w:fill="FFFFFF"/>
        </w:rPr>
        <w:t>Дошкільний заклад розрахований на дітей від 2,5 років. Дошкільні заклади (переважно) призначені для дітей, які мають труднощі з нідерландською мовою. Їх знайомлять з голландською в ігровій формі. Це можливо, коли дитина відвідує принаймні 4 рази на тиждень ігрову групу або в дитячий садок з дошкільною освітою (VVE). З 4 років діти переходять до 1 групи початкової школи. </w:t>
      </w:r>
    </w:p>
    <w:p w14:paraId="2985E393" w14:textId="77777777" w:rsidR="0008142E" w:rsidRDefault="0008142E" w:rsidP="0008142E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color w:val="0000FF"/>
          <w:u w:val="single"/>
        </w:rPr>
      </w:pPr>
      <w:r>
        <w:rPr>
          <w:rFonts w:ascii="Arial" w:hAnsi="Arial"/>
          <w:b/>
          <w:color w:val="00B0F0"/>
          <w:sz w:val="21"/>
        </w:rPr>
        <w:t xml:space="preserve">П: </w:t>
      </w:r>
      <w:r>
        <w:rPr>
          <w:rFonts w:ascii="Arial" w:hAnsi="Arial"/>
          <w:b/>
          <w:sz w:val="21"/>
          <w:shd w:val="clear" w:color="auto" w:fill="FFFFFF"/>
        </w:rPr>
        <w:t>Чи можу я отримати відшкодування витрат на дошкільний заклад?</w:t>
      </w:r>
      <w:r>
        <w:rPr>
          <w:rFonts w:ascii="Arial" w:hAnsi="Arial"/>
          <w:b/>
          <w:sz w:val="21"/>
        </w:rPr>
        <w:br/>
      </w:r>
      <w:r>
        <w:rPr>
          <w:rFonts w:ascii="Arial" w:hAnsi="Arial"/>
          <w:b/>
          <w:color w:val="00B0F0"/>
          <w:sz w:val="21"/>
          <w:shd w:val="clear" w:color="auto" w:fill="FFFFFF"/>
        </w:rPr>
        <w:t xml:space="preserve">В: </w:t>
      </w:r>
      <w:r>
        <w:rPr>
          <w:rFonts w:ascii="Arial" w:hAnsi="Arial"/>
          <w:sz w:val="21"/>
          <w:shd w:val="clear" w:color="auto" w:fill="FFFFFF"/>
        </w:rPr>
        <w:t>Дошкільний заклад безкоштовний за наявності дійсного квитка «ooievaarspas». Тут ви знайдете дошкільні заклади:</w:t>
      </w:r>
      <w:r>
        <w:rPr>
          <w:rFonts w:ascii="Calibri" w:hAnsi="Calibri"/>
        </w:rPr>
        <w:t xml:space="preserve"> </w:t>
      </w:r>
      <w:hyperlink r:id="rId7" w:history="1">
        <w:r>
          <w:rPr>
            <w:rFonts w:ascii="Calibri" w:hAnsi="Calibri"/>
            <w:color w:val="0000FF"/>
            <w:u w:val="single"/>
          </w:rPr>
          <w:t>Гаага — Догляд за малюками</w:t>
        </w:r>
      </w:hyperlink>
    </w:p>
    <w:p w14:paraId="47258C01" w14:textId="059BA00D" w:rsidR="000A117F" w:rsidRPr="0081602B" w:rsidRDefault="000A117F" w:rsidP="0005643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Style w:val="Zwaar"/>
          <w:rFonts w:ascii="Arial" w:hAnsi="Arial"/>
          <w:color w:val="00B0F0"/>
          <w:sz w:val="21"/>
          <w:shd w:val="clear" w:color="auto" w:fill="FFFFFF"/>
        </w:rPr>
        <w:t>П:</w:t>
      </w:r>
      <w:r>
        <w:rPr>
          <w:rStyle w:val="Zwaar"/>
          <w:rFonts w:ascii="Arial" w:hAnsi="Arial"/>
          <w:sz w:val="21"/>
          <w:shd w:val="clear" w:color="auto" w:fill="FFFFFF"/>
        </w:rPr>
        <w:t xml:space="preserve"> Як записати свою дитину до дошкільного закладу?</w:t>
      </w:r>
      <w:r>
        <w:rPr>
          <w:rFonts w:ascii="Arial" w:hAnsi="Arial"/>
          <w:b/>
          <w:sz w:val="21"/>
          <w:shd w:val="clear" w:color="auto" w:fill="FFFFFF"/>
        </w:rPr>
        <w:br/>
      </w:r>
      <w:r>
        <w:rPr>
          <w:rFonts w:ascii="Arial" w:hAnsi="Arial"/>
          <w:b/>
          <w:color w:val="00B0F0"/>
          <w:sz w:val="21"/>
        </w:rPr>
        <w:t xml:space="preserve">В: </w:t>
      </w:r>
      <w:r>
        <w:rPr>
          <w:rFonts w:ascii="Arial" w:hAnsi="Arial"/>
          <w:sz w:val="21"/>
        </w:rPr>
        <w:t>Записати дитину до дошкільного закладу можна самостійно.</w:t>
      </w:r>
    </w:p>
    <w:p w14:paraId="25E91A30" w14:textId="77777777" w:rsidR="00DE711B" w:rsidRPr="009B1273" w:rsidRDefault="00DE711B" w:rsidP="00DE711B">
      <w:pPr>
        <w:pStyle w:val="Normaalweb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/>
          <w:color w:val="00B0F0"/>
          <w:sz w:val="21"/>
        </w:rPr>
        <w:t xml:space="preserve">П: </w:t>
      </w:r>
      <w:r>
        <w:rPr>
          <w:rFonts w:ascii="Arial" w:hAnsi="Arial"/>
          <w:b/>
          <w:sz w:val="21"/>
        </w:rPr>
        <w:t>У вас є інші питання про «ooievaarspas»?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br/>
      </w:r>
      <w:r>
        <w:rPr>
          <w:rFonts w:ascii="Arial" w:hAnsi="Arial"/>
          <w:b/>
          <w:color w:val="00B0F0"/>
          <w:sz w:val="21"/>
        </w:rPr>
        <w:t>В:</w:t>
      </w:r>
      <w:r>
        <w:rPr>
          <w:rFonts w:ascii="Arial" w:hAnsi="Arial"/>
          <w:color w:val="00B0F0"/>
          <w:sz w:val="21"/>
        </w:rPr>
        <w:t xml:space="preserve"> </w:t>
      </w:r>
      <w:r>
        <w:rPr>
          <w:rFonts w:ascii="Arial" w:hAnsi="Arial"/>
          <w:sz w:val="21"/>
        </w:rPr>
        <w:t>Тоді зателефонуйте на українську телефонну лінію (070) 353 80 24.</w:t>
      </w:r>
    </w:p>
    <w:sectPr w:rsidR="00DE711B" w:rsidRPr="009B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8EA4" w14:textId="77777777" w:rsidR="0094553F" w:rsidRDefault="0094553F" w:rsidP="00807CA5">
      <w:pPr>
        <w:spacing w:after="0" w:line="240" w:lineRule="auto"/>
      </w:pPr>
      <w:r>
        <w:separator/>
      </w:r>
    </w:p>
  </w:endnote>
  <w:endnote w:type="continuationSeparator" w:id="0">
    <w:p w14:paraId="6A5DCA2B" w14:textId="77777777" w:rsidR="0094553F" w:rsidRDefault="0094553F" w:rsidP="0080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9253" w14:textId="77777777" w:rsidR="0094553F" w:rsidRDefault="0094553F" w:rsidP="00807CA5">
      <w:pPr>
        <w:spacing w:after="0" w:line="240" w:lineRule="auto"/>
      </w:pPr>
      <w:r>
        <w:separator/>
      </w:r>
    </w:p>
  </w:footnote>
  <w:footnote w:type="continuationSeparator" w:id="0">
    <w:p w14:paraId="022506C4" w14:textId="77777777" w:rsidR="0094553F" w:rsidRDefault="0094553F" w:rsidP="0080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32E"/>
    <w:multiLevelType w:val="multilevel"/>
    <w:tmpl w:val="A216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B15BA"/>
    <w:multiLevelType w:val="multilevel"/>
    <w:tmpl w:val="5732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21EC1"/>
    <w:multiLevelType w:val="hybridMultilevel"/>
    <w:tmpl w:val="0D54A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6D65"/>
    <w:multiLevelType w:val="multilevel"/>
    <w:tmpl w:val="2054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E44BE"/>
    <w:multiLevelType w:val="hybridMultilevel"/>
    <w:tmpl w:val="C580781C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576DF"/>
    <w:multiLevelType w:val="multilevel"/>
    <w:tmpl w:val="544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904E6"/>
    <w:multiLevelType w:val="multilevel"/>
    <w:tmpl w:val="37F4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AD2DE1"/>
    <w:multiLevelType w:val="multilevel"/>
    <w:tmpl w:val="EEF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1058F"/>
    <w:multiLevelType w:val="hybridMultilevel"/>
    <w:tmpl w:val="DF8EE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2EFB"/>
    <w:multiLevelType w:val="hybridMultilevel"/>
    <w:tmpl w:val="41326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C584F"/>
    <w:multiLevelType w:val="multilevel"/>
    <w:tmpl w:val="36C6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35713"/>
    <w:multiLevelType w:val="multilevel"/>
    <w:tmpl w:val="9D10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C3168"/>
    <w:multiLevelType w:val="multilevel"/>
    <w:tmpl w:val="621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7C1854"/>
    <w:multiLevelType w:val="multilevel"/>
    <w:tmpl w:val="ED9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E6A59"/>
    <w:multiLevelType w:val="hybridMultilevel"/>
    <w:tmpl w:val="4B161C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873843"/>
    <w:multiLevelType w:val="multilevel"/>
    <w:tmpl w:val="D328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74EE1"/>
    <w:multiLevelType w:val="multilevel"/>
    <w:tmpl w:val="B2AE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7F095D"/>
    <w:multiLevelType w:val="multilevel"/>
    <w:tmpl w:val="7C0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27223"/>
    <w:multiLevelType w:val="hybridMultilevel"/>
    <w:tmpl w:val="D1286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E44B1"/>
    <w:multiLevelType w:val="hybridMultilevel"/>
    <w:tmpl w:val="A1D4F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5945"/>
    <w:multiLevelType w:val="hybridMultilevel"/>
    <w:tmpl w:val="06205B2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F05B9A"/>
    <w:multiLevelType w:val="multilevel"/>
    <w:tmpl w:val="D262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21540"/>
    <w:multiLevelType w:val="multilevel"/>
    <w:tmpl w:val="EDF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570E9B"/>
    <w:multiLevelType w:val="hybridMultilevel"/>
    <w:tmpl w:val="E02A5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29CF"/>
    <w:multiLevelType w:val="multilevel"/>
    <w:tmpl w:val="6318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152DC"/>
    <w:multiLevelType w:val="hybridMultilevel"/>
    <w:tmpl w:val="F96C5FFE"/>
    <w:lvl w:ilvl="0" w:tplc="FFFFFFFF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3C1335"/>
    <w:multiLevelType w:val="multilevel"/>
    <w:tmpl w:val="1BD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7120B0"/>
    <w:multiLevelType w:val="multilevel"/>
    <w:tmpl w:val="765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D55B6"/>
    <w:multiLevelType w:val="hybridMultilevel"/>
    <w:tmpl w:val="020867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BA0443"/>
    <w:multiLevelType w:val="hybridMultilevel"/>
    <w:tmpl w:val="12664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A6C9A"/>
    <w:multiLevelType w:val="multilevel"/>
    <w:tmpl w:val="2F3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4F0986"/>
    <w:multiLevelType w:val="hybridMultilevel"/>
    <w:tmpl w:val="02524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24FD7"/>
    <w:multiLevelType w:val="multilevel"/>
    <w:tmpl w:val="7558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BB3F11"/>
    <w:multiLevelType w:val="hybridMultilevel"/>
    <w:tmpl w:val="F7DE8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2"/>
  </w:num>
  <w:num w:numId="4">
    <w:abstractNumId w:val="24"/>
  </w:num>
  <w:num w:numId="5">
    <w:abstractNumId w:val="21"/>
  </w:num>
  <w:num w:numId="6">
    <w:abstractNumId w:val="32"/>
  </w:num>
  <w:num w:numId="7">
    <w:abstractNumId w:val="15"/>
  </w:num>
  <w:num w:numId="8">
    <w:abstractNumId w:val="11"/>
  </w:num>
  <w:num w:numId="9">
    <w:abstractNumId w:val="17"/>
  </w:num>
  <w:num w:numId="10">
    <w:abstractNumId w:val="10"/>
  </w:num>
  <w:num w:numId="11">
    <w:abstractNumId w:val="13"/>
  </w:num>
  <w:num w:numId="12">
    <w:abstractNumId w:val="26"/>
  </w:num>
  <w:num w:numId="13">
    <w:abstractNumId w:val="3"/>
  </w:num>
  <w:num w:numId="14">
    <w:abstractNumId w:val="1"/>
  </w:num>
  <w:num w:numId="15">
    <w:abstractNumId w:val="16"/>
  </w:num>
  <w:num w:numId="16">
    <w:abstractNumId w:val="6"/>
  </w:num>
  <w:num w:numId="17">
    <w:abstractNumId w:val="22"/>
  </w:num>
  <w:num w:numId="18">
    <w:abstractNumId w:val="0"/>
  </w:num>
  <w:num w:numId="19">
    <w:abstractNumId w:val="27"/>
  </w:num>
  <w:num w:numId="20">
    <w:abstractNumId w:val="4"/>
  </w:num>
  <w:num w:numId="21">
    <w:abstractNumId w:val="25"/>
  </w:num>
  <w:num w:numId="22">
    <w:abstractNumId w:val="14"/>
  </w:num>
  <w:num w:numId="23">
    <w:abstractNumId w:val="7"/>
  </w:num>
  <w:num w:numId="24">
    <w:abstractNumId w:val="33"/>
  </w:num>
  <w:num w:numId="25">
    <w:abstractNumId w:val="18"/>
  </w:num>
  <w:num w:numId="26">
    <w:abstractNumId w:val="31"/>
  </w:num>
  <w:num w:numId="27">
    <w:abstractNumId w:val="29"/>
  </w:num>
  <w:num w:numId="28">
    <w:abstractNumId w:val="20"/>
  </w:num>
  <w:num w:numId="29">
    <w:abstractNumId w:val="9"/>
  </w:num>
  <w:num w:numId="30">
    <w:abstractNumId w:val="23"/>
  </w:num>
  <w:num w:numId="31">
    <w:abstractNumId w:val="8"/>
  </w:num>
  <w:num w:numId="32">
    <w:abstractNumId w:val="2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0F"/>
    <w:rsid w:val="000006B1"/>
    <w:rsid w:val="00051F03"/>
    <w:rsid w:val="00056438"/>
    <w:rsid w:val="00066EDE"/>
    <w:rsid w:val="0008142E"/>
    <w:rsid w:val="00085F2C"/>
    <w:rsid w:val="00086AEF"/>
    <w:rsid w:val="000A0630"/>
    <w:rsid w:val="000A1176"/>
    <w:rsid w:val="000A117F"/>
    <w:rsid w:val="000B6804"/>
    <w:rsid w:val="000D080F"/>
    <w:rsid w:val="000D4541"/>
    <w:rsid w:val="000E4E61"/>
    <w:rsid w:val="00103045"/>
    <w:rsid w:val="001222B6"/>
    <w:rsid w:val="0012493D"/>
    <w:rsid w:val="001263C9"/>
    <w:rsid w:val="00134C08"/>
    <w:rsid w:val="00152EA3"/>
    <w:rsid w:val="00165EF2"/>
    <w:rsid w:val="00175F16"/>
    <w:rsid w:val="001928E1"/>
    <w:rsid w:val="00194831"/>
    <w:rsid w:val="001A0FD5"/>
    <w:rsid w:val="001A53DB"/>
    <w:rsid w:val="001B4FFB"/>
    <w:rsid w:val="001C7D72"/>
    <w:rsid w:val="001D2037"/>
    <w:rsid w:val="001E4409"/>
    <w:rsid w:val="00222FB0"/>
    <w:rsid w:val="002421FB"/>
    <w:rsid w:val="002443C7"/>
    <w:rsid w:val="002533F7"/>
    <w:rsid w:val="00257BCD"/>
    <w:rsid w:val="0027477D"/>
    <w:rsid w:val="00281FF4"/>
    <w:rsid w:val="0029361D"/>
    <w:rsid w:val="00294E0E"/>
    <w:rsid w:val="002D0602"/>
    <w:rsid w:val="002D1D43"/>
    <w:rsid w:val="002E3029"/>
    <w:rsid w:val="002F69E1"/>
    <w:rsid w:val="00303EB3"/>
    <w:rsid w:val="00305A71"/>
    <w:rsid w:val="00314D29"/>
    <w:rsid w:val="0032129F"/>
    <w:rsid w:val="00330788"/>
    <w:rsid w:val="00366054"/>
    <w:rsid w:val="003C198B"/>
    <w:rsid w:val="003E6B25"/>
    <w:rsid w:val="00406CAC"/>
    <w:rsid w:val="00410F71"/>
    <w:rsid w:val="0041669C"/>
    <w:rsid w:val="00424E70"/>
    <w:rsid w:val="004317BF"/>
    <w:rsid w:val="0048752E"/>
    <w:rsid w:val="004D2217"/>
    <w:rsid w:val="004F6C08"/>
    <w:rsid w:val="00512280"/>
    <w:rsid w:val="00533760"/>
    <w:rsid w:val="0053498D"/>
    <w:rsid w:val="005407D9"/>
    <w:rsid w:val="005D1EA7"/>
    <w:rsid w:val="005E36DB"/>
    <w:rsid w:val="005E61E0"/>
    <w:rsid w:val="005F78DB"/>
    <w:rsid w:val="006728D3"/>
    <w:rsid w:val="006A5F6C"/>
    <w:rsid w:val="006C07BE"/>
    <w:rsid w:val="006C1C43"/>
    <w:rsid w:val="006E5631"/>
    <w:rsid w:val="007020A9"/>
    <w:rsid w:val="00737AC6"/>
    <w:rsid w:val="00741E4D"/>
    <w:rsid w:val="00746582"/>
    <w:rsid w:val="00776A02"/>
    <w:rsid w:val="007E3954"/>
    <w:rsid w:val="007E41B0"/>
    <w:rsid w:val="00806BB1"/>
    <w:rsid w:val="00807CA5"/>
    <w:rsid w:val="0081602B"/>
    <w:rsid w:val="00824570"/>
    <w:rsid w:val="00825BAA"/>
    <w:rsid w:val="00835314"/>
    <w:rsid w:val="008423D4"/>
    <w:rsid w:val="008B1947"/>
    <w:rsid w:val="008C562A"/>
    <w:rsid w:val="008D082B"/>
    <w:rsid w:val="008F03D6"/>
    <w:rsid w:val="008F47FB"/>
    <w:rsid w:val="0093360B"/>
    <w:rsid w:val="0094553F"/>
    <w:rsid w:val="0095577A"/>
    <w:rsid w:val="009B1273"/>
    <w:rsid w:val="009B54DF"/>
    <w:rsid w:val="009D223A"/>
    <w:rsid w:val="009E6B6C"/>
    <w:rsid w:val="009F2311"/>
    <w:rsid w:val="00A17EE8"/>
    <w:rsid w:val="00A3580E"/>
    <w:rsid w:val="00A50193"/>
    <w:rsid w:val="00A65A10"/>
    <w:rsid w:val="00AA6BA9"/>
    <w:rsid w:val="00AB30FE"/>
    <w:rsid w:val="00AD2C46"/>
    <w:rsid w:val="00AD469F"/>
    <w:rsid w:val="00AE1893"/>
    <w:rsid w:val="00AF0359"/>
    <w:rsid w:val="00B17D64"/>
    <w:rsid w:val="00B311F5"/>
    <w:rsid w:val="00B31F05"/>
    <w:rsid w:val="00B4242E"/>
    <w:rsid w:val="00B4315B"/>
    <w:rsid w:val="00BB4FE9"/>
    <w:rsid w:val="00BD4B14"/>
    <w:rsid w:val="00BE3D6F"/>
    <w:rsid w:val="00C07666"/>
    <w:rsid w:val="00C1308E"/>
    <w:rsid w:val="00C1795B"/>
    <w:rsid w:val="00C30375"/>
    <w:rsid w:val="00C33BAA"/>
    <w:rsid w:val="00C360AE"/>
    <w:rsid w:val="00C37F9C"/>
    <w:rsid w:val="00C4455E"/>
    <w:rsid w:val="00C62FDF"/>
    <w:rsid w:val="00C71FC1"/>
    <w:rsid w:val="00C9134F"/>
    <w:rsid w:val="00CF11B4"/>
    <w:rsid w:val="00D11272"/>
    <w:rsid w:val="00D201AC"/>
    <w:rsid w:val="00D35EAC"/>
    <w:rsid w:val="00D40231"/>
    <w:rsid w:val="00D45DDB"/>
    <w:rsid w:val="00D54584"/>
    <w:rsid w:val="00D74C76"/>
    <w:rsid w:val="00DC1CA6"/>
    <w:rsid w:val="00DE711B"/>
    <w:rsid w:val="00E16C56"/>
    <w:rsid w:val="00E759ED"/>
    <w:rsid w:val="00ED32B9"/>
    <w:rsid w:val="00EE4CF7"/>
    <w:rsid w:val="00EF4D95"/>
    <w:rsid w:val="00F008C2"/>
    <w:rsid w:val="00F0723F"/>
    <w:rsid w:val="00F074D8"/>
    <w:rsid w:val="00F34673"/>
    <w:rsid w:val="00F670A4"/>
    <w:rsid w:val="00F74573"/>
    <w:rsid w:val="00FD5D64"/>
    <w:rsid w:val="00FE45A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EA96"/>
  <w15:chartTrackingRefBased/>
  <w15:docId w15:val="{FED41312-2813-496F-B841-3D23C460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D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D080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D080F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C4455E"/>
    <w:rPr>
      <w:i/>
      <w:iCs/>
    </w:rPr>
  </w:style>
  <w:style w:type="paragraph" w:styleId="Lijstalinea">
    <w:name w:val="List Paragraph"/>
    <w:basedOn w:val="Standaard"/>
    <w:uiPriority w:val="34"/>
    <w:qFormat/>
    <w:rsid w:val="00C9134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D1E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1E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1E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1E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1EA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893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1E4409"/>
    <w:rPr>
      <w:color w:val="808080"/>
    </w:rPr>
  </w:style>
  <w:style w:type="paragraph" w:customStyle="1" w:styleId="paragraph">
    <w:name w:val="paragraph"/>
    <w:basedOn w:val="Standaard"/>
    <w:rsid w:val="0008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85F2C"/>
  </w:style>
  <w:style w:type="character" w:customStyle="1" w:styleId="eop">
    <w:name w:val="eop"/>
    <w:basedOn w:val="Standaardalinea-lettertype"/>
    <w:rsid w:val="00085F2C"/>
  </w:style>
  <w:style w:type="character" w:styleId="Onopgelostemelding">
    <w:name w:val="Unresolved Mention"/>
    <w:basedOn w:val="Standaardalinea-lettertype"/>
    <w:uiPriority w:val="99"/>
    <w:semiHidden/>
    <w:unhideWhenUsed/>
    <w:rsid w:val="0081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nhaag.nl/nl/in-de-stad/opgroeien-en-opvoeden/peuteropva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Kool</dc:creator>
  <cp:keywords/>
  <dc:description/>
  <cp:lastModifiedBy>Chantal Rampursad</cp:lastModifiedBy>
  <cp:revision>2</cp:revision>
  <dcterms:created xsi:type="dcterms:W3CDTF">2022-05-09T12:18:00Z</dcterms:created>
  <dcterms:modified xsi:type="dcterms:W3CDTF">2022-05-09T12:18:00Z</dcterms:modified>
</cp:coreProperties>
</file>